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C1CC" w14:textId="6C9AC141" w:rsidR="00BC0BC1" w:rsidRPr="00CB7CC0" w:rsidRDefault="00BC0BC1" w:rsidP="00BC0BC1">
      <w:pPr>
        <w:tabs>
          <w:tab w:val="center" w:pos="1701"/>
          <w:tab w:val="decimal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  <w:t xml:space="preserve">                 </w:t>
      </w:r>
      <w:r w:rsidRPr="00CB7CC0"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61B32C68" wp14:editId="31BB84DF">
            <wp:extent cx="551180" cy="674370"/>
            <wp:effectExtent l="0" t="0" r="1270" b="0"/>
            <wp:docPr id="2" name="Slika 2" descr="GRB_rh_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rh_2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7864" w14:textId="62E2066D" w:rsidR="00BC0BC1" w:rsidRPr="00CB7CC0" w:rsidRDefault="00BC0BC1" w:rsidP="00BC0BC1">
      <w:pPr>
        <w:tabs>
          <w:tab w:val="center" w:pos="1701"/>
          <w:tab w:val="decimal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REPUBLIKA   HRVATSKA</w:t>
      </w:r>
    </w:p>
    <w:p w14:paraId="5E6B6087" w14:textId="7C97A28B" w:rsidR="00BC0BC1" w:rsidRPr="00CB7CC0" w:rsidRDefault="00BC0BC1" w:rsidP="00BC0BC1">
      <w:pPr>
        <w:tabs>
          <w:tab w:val="center" w:pos="1701"/>
          <w:tab w:val="decimal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KARLOVAČKA ŽUPANIJA</w:t>
      </w:r>
    </w:p>
    <w:p w14:paraId="586310D4" w14:textId="141D5DD0" w:rsidR="00BC0BC1" w:rsidRPr="00CB7CC0" w:rsidRDefault="00BC0BC1" w:rsidP="00BC0BC1">
      <w:pPr>
        <w:tabs>
          <w:tab w:val="center" w:pos="1701"/>
          <w:tab w:val="decimal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position w:val="16"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01E538DB" wp14:editId="51C2D4DE">
            <wp:extent cx="322580" cy="351790"/>
            <wp:effectExtent l="0" t="0" r="1270" b="0"/>
            <wp:docPr id="1" name="Slika 1" descr="GrbOg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Ogul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CC0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CB7CC0">
        <w:rPr>
          <w:rFonts w:ascii="Arial Narrow" w:eastAsia="Times New Roman" w:hAnsi="Arial Narrow" w:cs="Times New Roman"/>
          <w:b/>
          <w:bCs/>
          <w:position w:val="12"/>
          <w:sz w:val="24"/>
          <w:szCs w:val="24"/>
          <w:lang w:eastAsia="hr-HR"/>
        </w:rPr>
        <w:t>GRAD OGULIN</w:t>
      </w:r>
    </w:p>
    <w:p w14:paraId="6B898388" w14:textId="45A4C2B6" w:rsidR="00BC0BC1" w:rsidRPr="00CB7CC0" w:rsidRDefault="00BC0BC1" w:rsidP="00BC0BC1">
      <w:pPr>
        <w:tabs>
          <w:tab w:val="center" w:pos="1701"/>
          <w:tab w:val="decimal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   GRADSKO VIJEĆE</w:t>
      </w:r>
    </w:p>
    <w:p w14:paraId="1587F58A" w14:textId="77777777" w:rsidR="00BC0BC1" w:rsidRPr="00CB7CC0" w:rsidRDefault="00BC0BC1" w:rsidP="00BC0BC1">
      <w:pPr>
        <w:tabs>
          <w:tab w:val="center" w:pos="1701"/>
          <w:tab w:val="decimal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1BE36FCC" w14:textId="2655796C" w:rsidR="00BC0BC1" w:rsidRPr="00CB7CC0" w:rsidRDefault="00BC0BC1" w:rsidP="00BC0BC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sz w:val="24"/>
          <w:szCs w:val="24"/>
          <w:lang w:val="en-GB" w:eastAsia="hr-HR"/>
        </w:rPr>
        <w:t>KLASA</w:t>
      </w:r>
      <w:r w:rsidRPr="00CB7CC0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:  </w:t>
      </w:r>
      <w:r w:rsidR="00CB7CC0" w:rsidRPr="00CB7CC0">
        <w:rPr>
          <w:rFonts w:ascii="Arial Narrow" w:eastAsia="Times New Roman" w:hAnsi="Arial Narrow" w:cs="Times New Roman"/>
          <w:sz w:val="24"/>
          <w:szCs w:val="24"/>
          <w:lang w:eastAsia="hr-HR"/>
        </w:rPr>
        <w:t>024-03/25-03/61</w:t>
      </w:r>
    </w:p>
    <w:p w14:paraId="7F44B594" w14:textId="3AE5A18F" w:rsidR="00BC0BC1" w:rsidRPr="00CB7CC0" w:rsidRDefault="00BC0BC1" w:rsidP="00BC0BC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sz w:val="24"/>
          <w:szCs w:val="24"/>
          <w:lang w:val="en-GB" w:eastAsia="hr-HR"/>
        </w:rPr>
        <w:t>URBROJ</w:t>
      </w:r>
      <w:r w:rsidRPr="00CB7CC0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:  </w:t>
      </w:r>
      <w:r w:rsidR="00CB7CC0" w:rsidRPr="00CB7CC0">
        <w:rPr>
          <w:rFonts w:ascii="Arial Narrow" w:eastAsia="Times New Roman" w:hAnsi="Arial Narrow" w:cs="Times New Roman"/>
          <w:sz w:val="24"/>
          <w:szCs w:val="24"/>
          <w:lang w:eastAsia="hr-HR"/>
        </w:rPr>
        <w:t>2133-2-02/01-25-1</w:t>
      </w:r>
    </w:p>
    <w:p w14:paraId="09F6F21E" w14:textId="791EBB31" w:rsidR="00BC0BC1" w:rsidRPr="00CB7CC0" w:rsidRDefault="00BC0BC1" w:rsidP="00BC0BC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B7CC0">
        <w:rPr>
          <w:rFonts w:ascii="Arial Narrow" w:eastAsia="Times New Roman" w:hAnsi="Arial Narrow" w:cs="Times New Roman"/>
          <w:sz w:val="24"/>
          <w:szCs w:val="24"/>
          <w:lang w:val="en-GB" w:eastAsia="hr-HR"/>
        </w:rPr>
        <w:t>Ogulin</w:t>
      </w:r>
      <w:r w:rsidRPr="00CB7CC0">
        <w:rPr>
          <w:rFonts w:ascii="Arial Narrow" w:eastAsia="Times New Roman" w:hAnsi="Arial Narrow" w:cs="Times New Roman"/>
          <w:sz w:val="24"/>
          <w:szCs w:val="24"/>
          <w:lang w:eastAsia="hr-HR"/>
        </w:rPr>
        <w:t>,</w:t>
      </w:r>
      <w:r w:rsidR="00CB7CC0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8. rujan 2025.</w:t>
      </w:r>
    </w:p>
    <w:p w14:paraId="4D70688C" w14:textId="77777777" w:rsidR="00AF5662" w:rsidRPr="00CB7CC0" w:rsidRDefault="00AF5662">
      <w:pPr>
        <w:rPr>
          <w:rFonts w:ascii="Arial Narrow" w:hAnsi="Arial Narrow" w:cs="Times New Roman"/>
          <w:sz w:val="24"/>
          <w:szCs w:val="24"/>
        </w:rPr>
      </w:pPr>
    </w:p>
    <w:p w14:paraId="6C679CEC" w14:textId="7DE83243" w:rsidR="00AF5662" w:rsidRPr="00CB7CC0" w:rsidRDefault="00AF5662" w:rsidP="00BC0BC1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B7CC0">
        <w:rPr>
          <w:rFonts w:ascii="Arial Narrow" w:hAnsi="Arial Narrow" w:cs="Times New Roman"/>
          <w:sz w:val="24"/>
          <w:szCs w:val="24"/>
        </w:rPr>
        <w:t xml:space="preserve">Na temelju članka 18. Zakona o proračunu („Narodne novine“ broj 144/21), članka 35. Zakona o lokalnoj i područnoj (regionalnoj) samoupravi („Narodne novine“ broj 33/01, 60/01-vjerodostojno tumačenje, 129/05, 109/07, 125/08, 36/09, 150/11, 144/12, 19/13– pročišćeni tekst, 137/15-ispravak, 123/17, 98/19 i 144/20) i članka 30. Statuta Grada Ogulina („Glasnik Karlovačke županije“ broj 16/21, 56/22, 13/23-pročišćeni tekst i 52/23), Gradsko vijeće Grada Ogulina, na sjednici održanoj dana </w:t>
      </w:r>
      <w:r w:rsidR="00CB7CC0">
        <w:rPr>
          <w:rFonts w:ascii="Arial Narrow" w:hAnsi="Arial Narrow" w:cs="Times New Roman"/>
          <w:sz w:val="24"/>
          <w:szCs w:val="24"/>
        </w:rPr>
        <w:t xml:space="preserve">8. </w:t>
      </w:r>
      <w:r w:rsidRPr="00CB7CC0">
        <w:rPr>
          <w:rFonts w:ascii="Arial Narrow" w:hAnsi="Arial Narrow" w:cs="Times New Roman"/>
          <w:sz w:val="24"/>
          <w:szCs w:val="24"/>
        </w:rPr>
        <w:t>rujna 202</w:t>
      </w:r>
      <w:r w:rsidR="00385D1A" w:rsidRPr="00CB7CC0">
        <w:rPr>
          <w:rFonts w:ascii="Arial Narrow" w:hAnsi="Arial Narrow" w:cs="Times New Roman"/>
          <w:sz w:val="24"/>
          <w:szCs w:val="24"/>
        </w:rPr>
        <w:t>5</w:t>
      </w:r>
      <w:r w:rsidRPr="00CB7CC0">
        <w:rPr>
          <w:rFonts w:ascii="Arial Narrow" w:hAnsi="Arial Narrow" w:cs="Times New Roman"/>
          <w:sz w:val="24"/>
          <w:szCs w:val="24"/>
        </w:rPr>
        <w:t xml:space="preserve">. godine, donijelo je </w:t>
      </w:r>
    </w:p>
    <w:p w14:paraId="5DFBF04F" w14:textId="77777777" w:rsidR="00AF5662" w:rsidRPr="00CB7CC0" w:rsidRDefault="00AF5662" w:rsidP="00AF5662">
      <w:pPr>
        <w:jc w:val="both"/>
        <w:rPr>
          <w:rFonts w:ascii="Arial Narrow" w:hAnsi="Arial Narrow" w:cs="Times New Roman"/>
          <w:sz w:val="24"/>
          <w:szCs w:val="24"/>
        </w:rPr>
      </w:pPr>
    </w:p>
    <w:p w14:paraId="253EFA2A" w14:textId="77777777" w:rsidR="00AF5662" w:rsidRPr="00CB7CC0" w:rsidRDefault="00AF5662" w:rsidP="00294E7E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B7CC0">
        <w:rPr>
          <w:rFonts w:ascii="Arial Narrow" w:hAnsi="Arial Narrow" w:cs="Times New Roman"/>
          <w:b/>
          <w:sz w:val="24"/>
          <w:szCs w:val="24"/>
        </w:rPr>
        <w:t>ODLUKU</w:t>
      </w:r>
    </w:p>
    <w:p w14:paraId="7C0FF392" w14:textId="58161B92" w:rsidR="00945615" w:rsidRPr="00CB7CC0" w:rsidRDefault="00AF5662" w:rsidP="00294E7E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B7CC0">
        <w:rPr>
          <w:rFonts w:ascii="Arial Narrow" w:hAnsi="Arial Narrow" w:cs="Times New Roman"/>
          <w:b/>
          <w:sz w:val="24"/>
          <w:szCs w:val="24"/>
        </w:rPr>
        <w:t>o dopuni Odluke o izvršavanju Proračuna Grada Ogulina za 202</w:t>
      </w:r>
      <w:r w:rsidR="00385D1A" w:rsidRPr="00CB7CC0">
        <w:rPr>
          <w:rFonts w:ascii="Arial Narrow" w:hAnsi="Arial Narrow" w:cs="Times New Roman"/>
          <w:b/>
          <w:sz w:val="24"/>
          <w:szCs w:val="24"/>
        </w:rPr>
        <w:t>5</w:t>
      </w:r>
      <w:r w:rsidRPr="00CB7CC0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6A7660" w:rsidRPr="00CB7CC0">
        <w:rPr>
          <w:rFonts w:ascii="Arial Narrow" w:hAnsi="Arial Narrow" w:cs="Times New Roman"/>
          <w:b/>
          <w:sz w:val="24"/>
          <w:szCs w:val="24"/>
        </w:rPr>
        <w:t>g</w:t>
      </w:r>
      <w:r w:rsidRPr="00CB7CC0">
        <w:rPr>
          <w:rFonts w:ascii="Arial Narrow" w:hAnsi="Arial Narrow" w:cs="Times New Roman"/>
          <w:b/>
          <w:sz w:val="24"/>
          <w:szCs w:val="24"/>
        </w:rPr>
        <w:t>odinu</w:t>
      </w:r>
    </w:p>
    <w:p w14:paraId="0B0031D6" w14:textId="77777777" w:rsidR="00AF5662" w:rsidRPr="00CB7CC0" w:rsidRDefault="00AF5662" w:rsidP="00294E7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218493B8" w14:textId="77777777" w:rsidR="00AF5662" w:rsidRPr="00CB7CC0" w:rsidRDefault="00AF5662" w:rsidP="006A7660">
      <w:pPr>
        <w:jc w:val="center"/>
        <w:rPr>
          <w:rFonts w:ascii="Arial Narrow" w:hAnsi="Arial Narrow" w:cs="Times New Roman"/>
          <w:sz w:val="24"/>
          <w:szCs w:val="24"/>
        </w:rPr>
      </w:pPr>
      <w:r w:rsidRPr="00CB7CC0">
        <w:rPr>
          <w:rFonts w:ascii="Arial Narrow" w:hAnsi="Arial Narrow" w:cs="Times New Roman"/>
          <w:sz w:val="24"/>
          <w:szCs w:val="24"/>
        </w:rPr>
        <w:t>Članak 1.</w:t>
      </w:r>
    </w:p>
    <w:p w14:paraId="7623BD6D" w14:textId="77777777" w:rsidR="00AF5662" w:rsidRPr="00CB7CC0" w:rsidRDefault="00AF5662" w:rsidP="00AF5662">
      <w:pPr>
        <w:jc w:val="both"/>
        <w:rPr>
          <w:rFonts w:ascii="Arial Narrow" w:hAnsi="Arial Narrow" w:cs="Times New Roman"/>
          <w:sz w:val="24"/>
          <w:szCs w:val="24"/>
        </w:rPr>
      </w:pPr>
    </w:p>
    <w:p w14:paraId="5426F8A8" w14:textId="06585679" w:rsidR="00AF5662" w:rsidRPr="00CB7CC0" w:rsidRDefault="00AF5662" w:rsidP="00AF5662">
      <w:pPr>
        <w:jc w:val="both"/>
        <w:rPr>
          <w:rFonts w:ascii="Arial Narrow" w:hAnsi="Arial Narrow" w:cs="Times New Roman"/>
          <w:sz w:val="24"/>
          <w:szCs w:val="24"/>
        </w:rPr>
      </w:pPr>
      <w:r w:rsidRPr="00CB7CC0">
        <w:rPr>
          <w:rFonts w:ascii="Arial Narrow" w:hAnsi="Arial Narrow" w:cs="Times New Roman"/>
          <w:sz w:val="24"/>
          <w:szCs w:val="24"/>
        </w:rPr>
        <w:tab/>
        <w:t>U Odluci o izvršavanju Proračuna Grada Ogulina za 202</w:t>
      </w:r>
      <w:r w:rsidR="00385D1A" w:rsidRPr="00CB7CC0">
        <w:rPr>
          <w:rFonts w:ascii="Arial Narrow" w:hAnsi="Arial Narrow" w:cs="Times New Roman"/>
          <w:sz w:val="24"/>
          <w:szCs w:val="24"/>
        </w:rPr>
        <w:t>5</w:t>
      </w:r>
      <w:r w:rsidRPr="00CB7CC0">
        <w:rPr>
          <w:rFonts w:ascii="Arial Narrow" w:hAnsi="Arial Narrow" w:cs="Times New Roman"/>
          <w:sz w:val="24"/>
          <w:szCs w:val="24"/>
        </w:rPr>
        <w:t xml:space="preserve">. </w:t>
      </w:r>
      <w:r w:rsidR="006A7660" w:rsidRPr="00CB7CC0">
        <w:rPr>
          <w:rFonts w:ascii="Arial Narrow" w:hAnsi="Arial Narrow" w:cs="Times New Roman"/>
          <w:sz w:val="24"/>
          <w:szCs w:val="24"/>
        </w:rPr>
        <w:t>g</w:t>
      </w:r>
      <w:r w:rsidRPr="00CB7CC0">
        <w:rPr>
          <w:rFonts w:ascii="Arial Narrow" w:hAnsi="Arial Narrow" w:cs="Times New Roman"/>
          <w:sz w:val="24"/>
          <w:szCs w:val="24"/>
        </w:rPr>
        <w:t>odinu („Glasnik Karlovačke županije“ br. 5</w:t>
      </w:r>
      <w:r w:rsidR="00385D1A" w:rsidRPr="00CB7CC0">
        <w:rPr>
          <w:rFonts w:ascii="Arial Narrow" w:hAnsi="Arial Narrow" w:cs="Times New Roman"/>
          <w:sz w:val="24"/>
          <w:szCs w:val="24"/>
        </w:rPr>
        <w:t>9</w:t>
      </w:r>
      <w:r w:rsidRPr="00CB7CC0">
        <w:rPr>
          <w:rFonts w:ascii="Arial Narrow" w:hAnsi="Arial Narrow" w:cs="Times New Roman"/>
          <w:sz w:val="24"/>
          <w:szCs w:val="24"/>
        </w:rPr>
        <w:t>/2</w:t>
      </w:r>
      <w:r w:rsidR="00385D1A" w:rsidRPr="00CB7CC0">
        <w:rPr>
          <w:rFonts w:ascii="Arial Narrow" w:hAnsi="Arial Narrow" w:cs="Times New Roman"/>
          <w:sz w:val="24"/>
          <w:szCs w:val="24"/>
        </w:rPr>
        <w:t>4</w:t>
      </w:r>
      <w:r w:rsidRPr="00CB7CC0">
        <w:rPr>
          <w:rFonts w:ascii="Arial Narrow" w:hAnsi="Arial Narrow" w:cs="Times New Roman"/>
          <w:sz w:val="24"/>
          <w:szCs w:val="24"/>
        </w:rPr>
        <w:t xml:space="preserve">) u članku </w:t>
      </w:r>
      <w:r w:rsidR="006A7660" w:rsidRPr="00CB7CC0">
        <w:rPr>
          <w:rFonts w:ascii="Arial Narrow" w:hAnsi="Arial Narrow" w:cs="Times New Roman"/>
          <w:sz w:val="24"/>
          <w:szCs w:val="24"/>
        </w:rPr>
        <w:t xml:space="preserve">18. dodaje se stavak </w:t>
      </w:r>
      <w:r w:rsidR="00385D1A" w:rsidRPr="00CB7CC0">
        <w:rPr>
          <w:rFonts w:ascii="Arial Narrow" w:hAnsi="Arial Narrow" w:cs="Times New Roman"/>
          <w:sz w:val="24"/>
          <w:szCs w:val="24"/>
        </w:rPr>
        <w:t>4</w:t>
      </w:r>
      <w:r w:rsidR="006A7660" w:rsidRPr="00CB7CC0">
        <w:rPr>
          <w:rFonts w:ascii="Arial Narrow" w:hAnsi="Arial Narrow" w:cs="Times New Roman"/>
          <w:sz w:val="24"/>
          <w:szCs w:val="24"/>
        </w:rPr>
        <w:t>. koji glasi:</w:t>
      </w:r>
    </w:p>
    <w:p w14:paraId="761E1AD2" w14:textId="084FA835" w:rsidR="006A7660" w:rsidRPr="00CB7CC0" w:rsidRDefault="006A7660" w:rsidP="00AF5662">
      <w:pPr>
        <w:jc w:val="both"/>
        <w:rPr>
          <w:rFonts w:ascii="Arial Narrow" w:hAnsi="Arial Narrow" w:cs="Times New Roman"/>
          <w:sz w:val="24"/>
          <w:szCs w:val="24"/>
        </w:rPr>
      </w:pPr>
      <w:r w:rsidRPr="00CB7CC0">
        <w:rPr>
          <w:rFonts w:ascii="Arial Narrow" w:hAnsi="Arial Narrow" w:cs="Times New Roman"/>
          <w:sz w:val="24"/>
          <w:szCs w:val="24"/>
        </w:rPr>
        <w:tab/>
      </w:r>
      <w:r w:rsidR="00A93D1D" w:rsidRPr="00CB7CC0">
        <w:rPr>
          <w:rFonts w:ascii="Arial Narrow" w:hAnsi="Arial Narrow" w:cs="Times New Roman"/>
          <w:sz w:val="24"/>
          <w:szCs w:val="24"/>
        </w:rPr>
        <w:t>„</w:t>
      </w:r>
      <w:bookmarkStart w:id="0" w:name="_Hlk207286511"/>
      <w:r w:rsidR="00A93D1D" w:rsidRPr="00CB7CC0">
        <w:rPr>
          <w:rFonts w:ascii="Arial Narrow" w:hAnsi="Arial Narrow" w:cs="Times New Roman"/>
          <w:sz w:val="24"/>
          <w:szCs w:val="24"/>
        </w:rPr>
        <w:t xml:space="preserve">Nakon proteka roka od dvanaest mjeseci </w:t>
      </w:r>
      <w:r w:rsidR="008137EA" w:rsidRPr="00CB7CC0">
        <w:rPr>
          <w:rFonts w:ascii="Arial Narrow" w:hAnsi="Arial Narrow" w:cs="Times New Roman"/>
          <w:sz w:val="24"/>
          <w:szCs w:val="24"/>
        </w:rPr>
        <w:t xml:space="preserve">Gradonačelnik </w:t>
      </w:r>
      <w:r w:rsidR="00A93D1D" w:rsidRPr="00CB7CC0">
        <w:rPr>
          <w:rFonts w:ascii="Arial Narrow" w:hAnsi="Arial Narrow" w:cs="Times New Roman"/>
          <w:sz w:val="24"/>
          <w:szCs w:val="24"/>
        </w:rPr>
        <w:t xml:space="preserve">može sklopiti novi ugovor o kratkoročnom zaduživanju  do ukupnog iznosa od 2.360.000,00 eura na rok od dvanaest mjeseci“.  </w:t>
      </w:r>
    </w:p>
    <w:bookmarkEnd w:id="0"/>
    <w:p w14:paraId="7BF7E9AA" w14:textId="77777777" w:rsidR="006A7660" w:rsidRPr="00CB7CC0" w:rsidRDefault="006A7660" w:rsidP="00AF5662">
      <w:pPr>
        <w:jc w:val="both"/>
        <w:rPr>
          <w:rFonts w:ascii="Arial Narrow" w:hAnsi="Arial Narrow" w:cs="Times New Roman"/>
          <w:sz w:val="24"/>
          <w:szCs w:val="24"/>
        </w:rPr>
      </w:pPr>
    </w:p>
    <w:p w14:paraId="70CC16DD" w14:textId="77777777" w:rsidR="006A7660" w:rsidRPr="00CB7CC0" w:rsidRDefault="006A7660" w:rsidP="006A7660">
      <w:pPr>
        <w:jc w:val="center"/>
        <w:rPr>
          <w:rFonts w:ascii="Arial Narrow" w:hAnsi="Arial Narrow" w:cs="Times New Roman"/>
          <w:sz w:val="24"/>
          <w:szCs w:val="24"/>
        </w:rPr>
      </w:pPr>
      <w:r w:rsidRPr="00CB7CC0">
        <w:rPr>
          <w:rFonts w:ascii="Arial Narrow" w:hAnsi="Arial Narrow" w:cs="Times New Roman"/>
          <w:sz w:val="24"/>
          <w:szCs w:val="24"/>
        </w:rPr>
        <w:t>Članak 2.</w:t>
      </w:r>
    </w:p>
    <w:p w14:paraId="60962314" w14:textId="77777777" w:rsidR="006A7660" w:rsidRPr="00CB7CC0" w:rsidRDefault="006A7660" w:rsidP="00AF5662">
      <w:pPr>
        <w:jc w:val="both"/>
        <w:rPr>
          <w:rFonts w:ascii="Arial Narrow" w:hAnsi="Arial Narrow" w:cs="Times New Roman"/>
          <w:sz w:val="24"/>
          <w:szCs w:val="24"/>
        </w:rPr>
      </w:pPr>
    </w:p>
    <w:p w14:paraId="7ACCADC6" w14:textId="565BD85B" w:rsidR="006A7660" w:rsidRPr="00CB7CC0" w:rsidRDefault="006A7660" w:rsidP="00AF5662">
      <w:pPr>
        <w:jc w:val="both"/>
        <w:rPr>
          <w:rFonts w:ascii="Arial Narrow" w:hAnsi="Arial Narrow" w:cs="Times New Roman"/>
          <w:sz w:val="24"/>
          <w:szCs w:val="24"/>
        </w:rPr>
      </w:pPr>
      <w:r w:rsidRPr="00CB7CC0">
        <w:rPr>
          <w:rFonts w:ascii="Arial Narrow" w:hAnsi="Arial Narrow" w:cs="Times New Roman"/>
          <w:sz w:val="24"/>
          <w:szCs w:val="24"/>
        </w:rPr>
        <w:tab/>
        <w:t xml:space="preserve">Ova Odluka stupa na snagu </w:t>
      </w:r>
      <w:r w:rsidR="00BC0BC1" w:rsidRPr="00CB7CC0">
        <w:rPr>
          <w:rFonts w:ascii="Arial Narrow" w:hAnsi="Arial Narrow" w:cs="Times New Roman"/>
          <w:sz w:val="24"/>
          <w:szCs w:val="24"/>
        </w:rPr>
        <w:t>prvog</w:t>
      </w:r>
      <w:r w:rsidRPr="00CB7CC0">
        <w:rPr>
          <w:rFonts w:ascii="Arial Narrow" w:hAnsi="Arial Narrow" w:cs="Times New Roman"/>
          <w:sz w:val="24"/>
          <w:szCs w:val="24"/>
        </w:rPr>
        <w:t xml:space="preserve"> dana od dana objave u „Glasniku Karlovačke županije“.</w:t>
      </w:r>
    </w:p>
    <w:p w14:paraId="19337A45" w14:textId="77777777" w:rsidR="006A7660" w:rsidRPr="00CB7CC0" w:rsidRDefault="006A7660" w:rsidP="00AF5662">
      <w:pPr>
        <w:jc w:val="both"/>
        <w:rPr>
          <w:rFonts w:ascii="Arial Narrow" w:hAnsi="Arial Narrow" w:cs="Times New Roman"/>
          <w:sz w:val="24"/>
          <w:szCs w:val="24"/>
        </w:rPr>
      </w:pPr>
    </w:p>
    <w:p w14:paraId="66E66DEC" w14:textId="77777777" w:rsidR="006A7660" w:rsidRPr="00CB7CC0" w:rsidRDefault="006A7660" w:rsidP="00CB7CC0">
      <w:pPr>
        <w:ind w:left="2832" w:firstLine="708"/>
        <w:jc w:val="center"/>
        <w:rPr>
          <w:rFonts w:ascii="Arial Narrow" w:hAnsi="Arial Narrow" w:cs="Times New Roman"/>
          <w:b/>
          <w:sz w:val="24"/>
          <w:szCs w:val="24"/>
        </w:rPr>
      </w:pPr>
      <w:r w:rsidRPr="00CB7CC0">
        <w:rPr>
          <w:rFonts w:ascii="Arial Narrow" w:hAnsi="Arial Narrow" w:cs="Times New Roman"/>
          <w:b/>
          <w:sz w:val="24"/>
          <w:szCs w:val="24"/>
        </w:rPr>
        <w:t>PREDSJEDNIK GRADSKOG VIJEĆA</w:t>
      </w:r>
    </w:p>
    <w:p w14:paraId="3113F42A" w14:textId="77777777" w:rsidR="006A7660" w:rsidRPr="00CB7CC0" w:rsidRDefault="006A7660" w:rsidP="006A7660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ABC57FC" w14:textId="464907AC" w:rsidR="006A7660" w:rsidRPr="00CB7CC0" w:rsidRDefault="006A7660" w:rsidP="00CB7CC0">
      <w:pPr>
        <w:ind w:left="2832" w:firstLine="708"/>
        <w:jc w:val="center"/>
        <w:rPr>
          <w:rFonts w:ascii="Arial Narrow" w:hAnsi="Arial Narrow" w:cs="Times New Roman"/>
          <w:b/>
          <w:sz w:val="24"/>
          <w:szCs w:val="24"/>
        </w:rPr>
      </w:pPr>
      <w:r w:rsidRPr="00CB7CC0">
        <w:rPr>
          <w:rFonts w:ascii="Arial Narrow" w:hAnsi="Arial Narrow" w:cs="Times New Roman"/>
          <w:b/>
          <w:sz w:val="24"/>
          <w:szCs w:val="24"/>
        </w:rPr>
        <w:t xml:space="preserve">Marinko Herman, </w:t>
      </w:r>
      <w:proofErr w:type="spellStart"/>
      <w:r w:rsidRPr="00CB7CC0">
        <w:rPr>
          <w:rFonts w:ascii="Arial Narrow" w:hAnsi="Arial Narrow" w:cs="Times New Roman"/>
          <w:b/>
          <w:sz w:val="24"/>
          <w:szCs w:val="24"/>
        </w:rPr>
        <w:t>struč</w:t>
      </w:r>
      <w:proofErr w:type="spellEnd"/>
      <w:r w:rsidRPr="00CB7CC0">
        <w:rPr>
          <w:rFonts w:ascii="Arial Narrow" w:hAnsi="Arial Narrow" w:cs="Times New Roman"/>
          <w:b/>
          <w:sz w:val="24"/>
          <w:szCs w:val="24"/>
        </w:rPr>
        <w:t xml:space="preserve">. </w:t>
      </w:r>
      <w:proofErr w:type="spellStart"/>
      <w:r w:rsidRPr="00CB7CC0">
        <w:rPr>
          <w:rFonts w:ascii="Arial Narrow" w:hAnsi="Arial Narrow" w:cs="Times New Roman"/>
          <w:b/>
          <w:sz w:val="24"/>
          <w:szCs w:val="24"/>
        </w:rPr>
        <w:t>spec</w:t>
      </w:r>
      <w:proofErr w:type="spellEnd"/>
      <w:r w:rsidRPr="00CB7CC0">
        <w:rPr>
          <w:rFonts w:ascii="Arial Narrow" w:hAnsi="Arial Narrow" w:cs="Times New Roman"/>
          <w:b/>
          <w:sz w:val="24"/>
          <w:szCs w:val="24"/>
        </w:rPr>
        <w:t xml:space="preserve">. </w:t>
      </w:r>
      <w:proofErr w:type="spellStart"/>
      <w:r w:rsidR="00CB7CC0">
        <w:rPr>
          <w:rFonts w:ascii="Arial Narrow" w:hAnsi="Arial Narrow" w:cs="Times New Roman"/>
          <w:b/>
          <w:sz w:val="24"/>
          <w:szCs w:val="24"/>
        </w:rPr>
        <w:t>k</w:t>
      </w:r>
      <w:r w:rsidRPr="00CB7CC0">
        <w:rPr>
          <w:rFonts w:ascii="Arial Narrow" w:hAnsi="Arial Narrow" w:cs="Times New Roman"/>
          <w:b/>
          <w:sz w:val="24"/>
          <w:szCs w:val="24"/>
        </w:rPr>
        <w:t>rim</w:t>
      </w:r>
      <w:proofErr w:type="spellEnd"/>
      <w:r w:rsidRPr="00CB7CC0">
        <w:rPr>
          <w:rFonts w:ascii="Arial Narrow" w:hAnsi="Arial Narrow" w:cs="Times New Roman"/>
          <w:b/>
          <w:sz w:val="24"/>
          <w:szCs w:val="24"/>
        </w:rPr>
        <w:t>.</w:t>
      </w:r>
      <w:r w:rsidR="00CB7CC0">
        <w:rPr>
          <w:rFonts w:ascii="Arial Narrow" w:hAnsi="Arial Narrow" w:cs="Times New Roman"/>
          <w:b/>
          <w:sz w:val="24"/>
          <w:szCs w:val="24"/>
        </w:rPr>
        <w:t>, v.r.</w:t>
      </w:r>
    </w:p>
    <w:p w14:paraId="5AC0E592" w14:textId="7AB83E6D" w:rsidR="00665304" w:rsidRPr="00CB7CC0" w:rsidRDefault="00665304" w:rsidP="00CB7CC0">
      <w:pPr>
        <w:rPr>
          <w:rFonts w:ascii="Arial Narrow" w:hAnsi="Arial Narrow" w:cs="Times New Roman"/>
          <w:b/>
          <w:sz w:val="24"/>
          <w:szCs w:val="24"/>
        </w:rPr>
      </w:pPr>
    </w:p>
    <w:sectPr w:rsidR="00665304" w:rsidRPr="00CB7CC0" w:rsidSect="00945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62"/>
    <w:rsid w:val="001037A7"/>
    <w:rsid w:val="00115673"/>
    <w:rsid w:val="00294E7E"/>
    <w:rsid w:val="002B0349"/>
    <w:rsid w:val="00385D1A"/>
    <w:rsid w:val="00494AA6"/>
    <w:rsid w:val="004A1579"/>
    <w:rsid w:val="005272D4"/>
    <w:rsid w:val="00665304"/>
    <w:rsid w:val="00680423"/>
    <w:rsid w:val="006A7660"/>
    <w:rsid w:val="008137EA"/>
    <w:rsid w:val="00945615"/>
    <w:rsid w:val="00957087"/>
    <w:rsid w:val="00A93D1D"/>
    <w:rsid w:val="00AA3E9E"/>
    <w:rsid w:val="00AE0BDB"/>
    <w:rsid w:val="00AF5662"/>
    <w:rsid w:val="00B71C08"/>
    <w:rsid w:val="00BA02A6"/>
    <w:rsid w:val="00BC0BC1"/>
    <w:rsid w:val="00CB7CC0"/>
    <w:rsid w:val="00D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BF41"/>
  <w15:docId w15:val="{D3636D32-1394-4A08-9A2B-9C37DB9C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1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zimaz</dc:creator>
  <cp:lastModifiedBy>Igor Trbović</cp:lastModifiedBy>
  <cp:revision>2</cp:revision>
  <cp:lastPrinted>2025-09-01T12:54:00Z</cp:lastPrinted>
  <dcterms:created xsi:type="dcterms:W3CDTF">2026-03-16T08:45:00Z</dcterms:created>
  <dcterms:modified xsi:type="dcterms:W3CDTF">2026-03-16T08:45:00Z</dcterms:modified>
</cp:coreProperties>
</file>